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3993" w14:textId="6E758928" w:rsidR="002B0999" w:rsidRPr="002B0999" w:rsidRDefault="002B0999">
      <w:pPr>
        <w:rPr>
          <w:b/>
          <w:bCs/>
          <w:sz w:val="40"/>
          <w:szCs w:val="40"/>
          <w:u w:val="single"/>
        </w:rPr>
      </w:pPr>
      <w:r w:rsidRPr="002B0999">
        <w:rPr>
          <w:b/>
          <w:bCs/>
          <w:noProof/>
          <w:sz w:val="40"/>
          <w:szCs w:val="40"/>
          <w:u w:val="single"/>
        </w:rPr>
        <w:drawing>
          <wp:anchor distT="0" distB="0" distL="114300" distR="114300" simplePos="0" relativeHeight="251658240" behindDoc="0" locked="0" layoutInCell="1" allowOverlap="1" wp14:anchorId="39A5F156" wp14:editId="44EC88C7">
            <wp:simplePos x="0" y="0"/>
            <wp:positionH relativeFrom="column">
              <wp:posOffset>4635500</wp:posOffset>
            </wp:positionH>
            <wp:positionV relativeFrom="paragraph">
              <wp:posOffset>185420</wp:posOffset>
            </wp:positionV>
            <wp:extent cx="1615440" cy="886460"/>
            <wp:effectExtent l="0" t="0" r="3810" b="8890"/>
            <wp:wrapThrough wrapText="bothSides">
              <wp:wrapPolygon edited="0">
                <wp:start x="0" y="0"/>
                <wp:lineTo x="0" y="21352"/>
                <wp:lineTo x="21396" y="21352"/>
                <wp:lineTo x="213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615440" cy="886460"/>
                    </a:xfrm>
                    <a:prstGeom prst="rect">
                      <a:avLst/>
                    </a:prstGeom>
                  </pic:spPr>
                </pic:pic>
              </a:graphicData>
            </a:graphic>
            <wp14:sizeRelH relativeFrom="page">
              <wp14:pctWidth>0</wp14:pctWidth>
            </wp14:sizeRelH>
            <wp14:sizeRelV relativeFrom="page">
              <wp14:pctHeight>0</wp14:pctHeight>
            </wp14:sizeRelV>
          </wp:anchor>
        </w:drawing>
      </w:r>
      <w:r w:rsidRPr="002B0999">
        <w:rPr>
          <w:b/>
          <w:bCs/>
          <w:sz w:val="40"/>
          <w:szCs w:val="40"/>
          <w:u w:val="single"/>
        </w:rPr>
        <w:t>Lifepath Brinkburn</w:t>
      </w:r>
    </w:p>
    <w:p w14:paraId="4CF16748" w14:textId="5C210077" w:rsidR="002B0999" w:rsidRPr="002711DC" w:rsidRDefault="002B0999">
      <w:pPr>
        <w:rPr>
          <w:sz w:val="28"/>
          <w:szCs w:val="28"/>
          <w:u w:val="single"/>
        </w:rPr>
      </w:pPr>
      <w:r w:rsidRPr="002711DC">
        <w:rPr>
          <w:sz w:val="28"/>
          <w:szCs w:val="28"/>
          <w:u w:val="single"/>
        </w:rPr>
        <w:t>A guide on How to Sign Up</w:t>
      </w:r>
    </w:p>
    <w:p w14:paraId="55202EF9" w14:textId="0F61C670" w:rsidR="002B0999" w:rsidRDefault="002B0999">
      <w:pPr>
        <w:rPr>
          <w:sz w:val="28"/>
          <w:szCs w:val="28"/>
        </w:rPr>
      </w:pPr>
      <w:r>
        <w:rPr>
          <w:sz w:val="28"/>
          <w:szCs w:val="28"/>
        </w:rPr>
        <w:t>Thank you so much for offering to be a part of the team.</w:t>
      </w:r>
    </w:p>
    <w:p w14:paraId="6DF79FD8" w14:textId="0276B80E" w:rsidR="002B0999" w:rsidRDefault="002B0999">
      <w:pPr>
        <w:rPr>
          <w:sz w:val="28"/>
          <w:szCs w:val="28"/>
        </w:rPr>
      </w:pPr>
      <w:r>
        <w:rPr>
          <w:sz w:val="28"/>
          <w:szCs w:val="28"/>
        </w:rPr>
        <w:t xml:space="preserve">We use the Scripture Union “Count me in” system, which collates all our information but is designed for residential events. You may find some of the questions irrelevant but do not feel obliged to give </w:t>
      </w:r>
      <w:r w:rsidR="002711DC">
        <w:rPr>
          <w:sz w:val="28"/>
          <w:szCs w:val="28"/>
        </w:rPr>
        <w:t>lots of detail</w:t>
      </w:r>
      <w:r>
        <w:rPr>
          <w:sz w:val="28"/>
          <w:szCs w:val="28"/>
        </w:rPr>
        <w:t>, and feel free to contact me to talk you through it. (</w:t>
      </w:r>
      <w:r w:rsidR="00AC2F1A">
        <w:rPr>
          <w:sz w:val="28"/>
          <w:szCs w:val="28"/>
        </w:rPr>
        <w:t>See</w:t>
      </w:r>
      <w:r w:rsidR="00AD6406">
        <w:rPr>
          <w:sz w:val="28"/>
          <w:szCs w:val="28"/>
        </w:rPr>
        <w:t xml:space="preserve"> below)</w:t>
      </w:r>
    </w:p>
    <w:p w14:paraId="5C64EEBD" w14:textId="56293CAD" w:rsidR="002B0999" w:rsidRDefault="002B0999">
      <w:pPr>
        <w:rPr>
          <w:sz w:val="28"/>
          <w:szCs w:val="28"/>
        </w:rPr>
      </w:pPr>
      <w:r>
        <w:rPr>
          <w:sz w:val="28"/>
          <w:szCs w:val="28"/>
        </w:rPr>
        <w:t xml:space="preserve">1 – Go to the website </w:t>
      </w:r>
      <w:hyperlink r:id="rId8" w:history="1">
        <w:r w:rsidRPr="00894A92">
          <w:rPr>
            <w:rStyle w:val="Hyperlink"/>
            <w:sz w:val="28"/>
            <w:szCs w:val="28"/>
          </w:rPr>
          <w:t>www.scriptureunion.org.uk</w:t>
        </w:r>
      </w:hyperlink>
    </w:p>
    <w:p w14:paraId="42AC1ABB" w14:textId="5F345060" w:rsidR="002B0999" w:rsidRDefault="002B0999">
      <w:pPr>
        <w:rPr>
          <w:sz w:val="28"/>
          <w:szCs w:val="28"/>
        </w:rPr>
      </w:pPr>
      <w:r>
        <w:rPr>
          <w:sz w:val="28"/>
          <w:szCs w:val="28"/>
        </w:rPr>
        <w:t>2 – Register – or log in if you have used the system previously</w:t>
      </w:r>
    </w:p>
    <w:p w14:paraId="74FC63B7" w14:textId="573847D3" w:rsidR="002B0999" w:rsidRDefault="002B0999">
      <w:pPr>
        <w:rPr>
          <w:sz w:val="28"/>
          <w:szCs w:val="28"/>
        </w:rPr>
      </w:pPr>
      <w:r>
        <w:rPr>
          <w:sz w:val="28"/>
          <w:szCs w:val="28"/>
        </w:rPr>
        <w:t>3 – Find the word “Search” on the top left of the screen and click it. You can then type in “Lifepath Brinkburn”</w:t>
      </w:r>
    </w:p>
    <w:p w14:paraId="25284105" w14:textId="71ABEEAA" w:rsidR="002B0999" w:rsidRDefault="002B0999">
      <w:pPr>
        <w:rPr>
          <w:sz w:val="28"/>
          <w:szCs w:val="28"/>
        </w:rPr>
      </w:pPr>
      <w:r>
        <w:rPr>
          <w:sz w:val="28"/>
          <w:szCs w:val="28"/>
        </w:rPr>
        <w:t xml:space="preserve">4 – The top item on the main part of the page will be “Lifepath Brinkburn June 2020” – click on the </w:t>
      </w:r>
      <w:r w:rsidR="00AC2F1A">
        <w:rPr>
          <w:sz w:val="28"/>
          <w:szCs w:val="28"/>
        </w:rPr>
        <w:t>blue</w:t>
      </w:r>
      <w:r>
        <w:rPr>
          <w:sz w:val="28"/>
          <w:szCs w:val="28"/>
        </w:rPr>
        <w:t xml:space="preserve"> title</w:t>
      </w:r>
    </w:p>
    <w:p w14:paraId="325BD922" w14:textId="59DB54E2" w:rsidR="002B0999" w:rsidRDefault="002B0999">
      <w:pPr>
        <w:rPr>
          <w:sz w:val="28"/>
          <w:szCs w:val="28"/>
        </w:rPr>
      </w:pPr>
      <w:r>
        <w:rPr>
          <w:sz w:val="28"/>
          <w:szCs w:val="28"/>
        </w:rPr>
        <w:t>5 – At the bottom of this screen, under a video of me(!), you will see a button labelled “Join the Lifepath Brinkburn Team”. Click this button and it will take you to the Volunteer portal</w:t>
      </w:r>
    </w:p>
    <w:p w14:paraId="4E54429C" w14:textId="194E8A5B" w:rsidR="002B0999" w:rsidRDefault="002B0999">
      <w:pPr>
        <w:rPr>
          <w:sz w:val="28"/>
          <w:szCs w:val="28"/>
        </w:rPr>
      </w:pPr>
      <w:r>
        <w:rPr>
          <w:sz w:val="28"/>
          <w:szCs w:val="28"/>
        </w:rPr>
        <w:t xml:space="preserve">6 – </w:t>
      </w:r>
      <w:r w:rsidR="00AD6406">
        <w:rPr>
          <w:sz w:val="28"/>
          <w:szCs w:val="28"/>
        </w:rPr>
        <w:t>At the bottom of the page is a blue button “Start your application form”. Click on this and f</w:t>
      </w:r>
      <w:r>
        <w:rPr>
          <w:sz w:val="28"/>
          <w:szCs w:val="28"/>
        </w:rPr>
        <w:t>ill in the questions as requested</w:t>
      </w:r>
      <w:r w:rsidR="00AD6406">
        <w:rPr>
          <w:sz w:val="28"/>
          <w:szCs w:val="28"/>
        </w:rPr>
        <w:t>. You will be asked to choose an event, search for “Lifepath Brinkburn”</w:t>
      </w:r>
      <w:r>
        <w:rPr>
          <w:sz w:val="28"/>
          <w:szCs w:val="28"/>
        </w:rPr>
        <w:t xml:space="preserve"> </w:t>
      </w:r>
      <w:r w:rsidR="00AD6406">
        <w:rPr>
          <w:sz w:val="28"/>
          <w:szCs w:val="28"/>
        </w:rPr>
        <w:t xml:space="preserve">and continue the form </w:t>
      </w:r>
      <w:r>
        <w:rPr>
          <w:sz w:val="28"/>
          <w:szCs w:val="28"/>
        </w:rPr>
        <w:t>for “Full Team”</w:t>
      </w:r>
    </w:p>
    <w:p w14:paraId="15AC743A" w14:textId="13F38075" w:rsidR="002B0999" w:rsidRDefault="002B0999">
      <w:pPr>
        <w:rPr>
          <w:sz w:val="28"/>
          <w:szCs w:val="28"/>
        </w:rPr>
      </w:pPr>
    </w:p>
    <w:p w14:paraId="7F93C27F" w14:textId="75131C86" w:rsidR="002B0999" w:rsidRPr="00AD6406" w:rsidRDefault="002B0999">
      <w:pPr>
        <w:rPr>
          <w:sz w:val="28"/>
          <w:szCs w:val="28"/>
        </w:rPr>
      </w:pPr>
      <w:r w:rsidRPr="00AD6406">
        <w:rPr>
          <w:sz w:val="28"/>
          <w:szCs w:val="28"/>
        </w:rPr>
        <w:t xml:space="preserve">NOTES – </w:t>
      </w:r>
    </w:p>
    <w:p w14:paraId="1B13F441" w14:textId="6A2F77A7" w:rsidR="00AD6406" w:rsidRPr="00AD6406" w:rsidRDefault="002B0999" w:rsidP="00AD6406">
      <w:pPr>
        <w:rPr>
          <w:sz w:val="28"/>
          <w:szCs w:val="28"/>
        </w:rPr>
      </w:pPr>
      <w:r w:rsidRPr="00AD6406">
        <w:rPr>
          <w:sz w:val="28"/>
          <w:szCs w:val="28"/>
        </w:rPr>
        <w:t xml:space="preserve">1 – There are several questions which aren’t relevant to </w:t>
      </w:r>
      <w:r w:rsidR="002711DC" w:rsidRPr="00AD6406">
        <w:rPr>
          <w:sz w:val="28"/>
          <w:szCs w:val="28"/>
        </w:rPr>
        <w:t>Lifepath, after the Church information. Please just answer “No” until you reach the Reference section</w:t>
      </w:r>
      <w:r w:rsidR="00AD6406" w:rsidRPr="00AD6406">
        <w:rPr>
          <w:sz w:val="28"/>
          <w:szCs w:val="28"/>
        </w:rPr>
        <w:t>, (</w:t>
      </w:r>
      <w:proofErr w:type="spellStart"/>
      <w:proofErr w:type="gramStart"/>
      <w:r w:rsidR="00AD6406" w:rsidRPr="00AD6406">
        <w:rPr>
          <w:sz w:val="28"/>
          <w:szCs w:val="28"/>
        </w:rPr>
        <w:t>eg</w:t>
      </w:r>
      <w:proofErr w:type="spellEnd"/>
      <w:proofErr w:type="gramEnd"/>
      <w:r w:rsidR="00AD6406" w:rsidRPr="00AD6406">
        <w:rPr>
          <w:sz w:val="28"/>
          <w:szCs w:val="28"/>
        </w:rPr>
        <w:t xml:space="preserve"> Catering and Worship group). You may need to repeat information, such as putting your mobile number in several boxes</w:t>
      </w:r>
      <w:r w:rsidR="00AD6406">
        <w:rPr>
          <w:sz w:val="28"/>
          <w:szCs w:val="28"/>
        </w:rPr>
        <w:t xml:space="preserve">. </w:t>
      </w:r>
      <w:r w:rsidR="00AD6406" w:rsidRPr="00AD6406">
        <w:rPr>
          <w:sz w:val="28"/>
          <w:szCs w:val="28"/>
        </w:rPr>
        <w:t>If you need to</w:t>
      </w:r>
      <w:r w:rsidR="00AD6406">
        <w:rPr>
          <w:sz w:val="28"/>
          <w:szCs w:val="28"/>
        </w:rPr>
        <w:t>,</w:t>
      </w:r>
      <w:r w:rsidR="00AD6406" w:rsidRPr="00AD6406">
        <w:rPr>
          <w:sz w:val="28"/>
          <w:szCs w:val="28"/>
        </w:rPr>
        <w:t xml:space="preserve"> you can leave the page and come back to it later – </w:t>
      </w:r>
      <w:r w:rsidR="00AC2F1A" w:rsidRPr="00AD6406">
        <w:rPr>
          <w:sz w:val="28"/>
          <w:szCs w:val="28"/>
        </w:rPr>
        <w:t>if</w:t>
      </w:r>
      <w:r w:rsidR="00AD6406" w:rsidRPr="00AD6406">
        <w:rPr>
          <w:sz w:val="28"/>
          <w:szCs w:val="28"/>
        </w:rPr>
        <w:t xml:space="preserve"> you have “Logged in” </w:t>
      </w:r>
    </w:p>
    <w:p w14:paraId="0F683E8F" w14:textId="7DD1E668" w:rsidR="002711DC" w:rsidRPr="00AD6406" w:rsidRDefault="002711DC">
      <w:pPr>
        <w:rPr>
          <w:sz w:val="28"/>
          <w:szCs w:val="28"/>
        </w:rPr>
      </w:pPr>
      <w:r w:rsidRPr="00AD6406">
        <w:rPr>
          <w:sz w:val="28"/>
          <w:szCs w:val="28"/>
        </w:rPr>
        <w:t>2 – Please check you referees email addresses. We spend a lot of time chasing after people because their address is missing a tiny bit!</w:t>
      </w:r>
    </w:p>
    <w:p w14:paraId="76B34CBE" w14:textId="026A4468" w:rsidR="002711DC" w:rsidRPr="00AD6406" w:rsidRDefault="002711DC">
      <w:pPr>
        <w:rPr>
          <w:sz w:val="28"/>
          <w:szCs w:val="28"/>
        </w:rPr>
      </w:pPr>
      <w:r w:rsidRPr="00AD6406">
        <w:rPr>
          <w:sz w:val="28"/>
          <w:szCs w:val="28"/>
        </w:rPr>
        <w:t xml:space="preserve">3 – </w:t>
      </w:r>
      <w:r w:rsidR="00AD6406">
        <w:rPr>
          <w:sz w:val="28"/>
          <w:szCs w:val="28"/>
        </w:rPr>
        <w:t>P</w:t>
      </w:r>
      <w:r w:rsidRPr="00AD6406">
        <w:rPr>
          <w:sz w:val="28"/>
          <w:szCs w:val="28"/>
        </w:rPr>
        <w:t xml:space="preserve">lease feel free to contact me if you are </w:t>
      </w:r>
      <w:r w:rsidR="00AC2F1A" w:rsidRPr="00AD6406">
        <w:rPr>
          <w:sz w:val="28"/>
          <w:szCs w:val="28"/>
        </w:rPr>
        <w:t>stuck:</w:t>
      </w:r>
      <w:r w:rsidRPr="00AD6406">
        <w:rPr>
          <w:sz w:val="28"/>
          <w:szCs w:val="28"/>
        </w:rPr>
        <w:t xml:space="preserve"> </w:t>
      </w:r>
      <w:hyperlink r:id="rId9" w:history="1">
        <w:r w:rsidR="00AD6406" w:rsidRPr="00AD6406">
          <w:rPr>
            <w:rStyle w:val="Hyperlink"/>
            <w:sz w:val="28"/>
            <w:szCs w:val="28"/>
          </w:rPr>
          <w:t>Kirstine.mtt@gmail.com</w:t>
        </w:r>
      </w:hyperlink>
      <w:r w:rsidR="00AD6406" w:rsidRPr="00AD6406">
        <w:rPr>
          <w:rStyle w:val="Hyperlink"/>
          <w:sz w:val="28"/>
          <w:szCs w:val="28"/>
        </w:rPr>
        <w:t xml:space="preserve"> </w:t>
      </w:r>
      <w:r w:rsidRPr="00AD6406">
        <w:rPr>
          <w:sz w:val="28"/>
          <w:szCs w:val="28"/>
        </w:rPr>
        <w:t xml:space="preserve"> or </w:t>
      </w:r>
      <w:r w:rsidR="00AC2F1A">
        <w:rPr>
          <w:sz w:val="28"/>
          <w:szCs w:val="28"/>
        </w:rPr>
        <w:t xml:space="preserve">text me on </w:t>
      </w:r>
      <w:r w:rsidRPr="00AD6406">
        <w:rPr>
          <w:sz w:val="28"/>
          <w:szCs w:val="28"/>
        </w:rPr>
        <w:t>07783 569259</w:t>
      </w:r>
    </w:p>
    <w:sectPr w:rsidR="002711DC" w:rsidRPr="00AD6406" w:rsidSect="00B63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99"/>
    <w:rsid w:val="002711DC"/>
    <w:rsid w:val="002B0999"/>
    <w:rsid w:val="00737F7F"/>
    <w:rsid w:val="007C7F7C"/>
    <w:rsid w:val="00AC2F1A"/>
    <w:rsid w:val="00AD6406"/>
    <w:rsid w:val="00B6375E"/>
    <w:rsid w:val="00C37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E202"/>
  <w15:chartTrackingRefBased/>
  <w15:docId w15:val="{170A4433-C864-4AC0-95AE-E17A3F28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999"/>
    <w:rPr>
      <w:color w:val="0563C1" w:themeColor="hyperlink"/>
      <w:u w:val="single"/>
    </w:rPr>
  </w:style>
  <w:style w:type="character" w:styleId="UnresolvedMention">
    <w:name w:val="Unresolved Mention"/>
    <w:basedOn w:val="DefaultParagraphFont"/>
    <w:uiPriority w:val="99"/>
    <w:semiHidden/>
    <w:unhideWhenUsed/>
    <w:rsid w:val="002B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ptureunion.org.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irstine.m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A53BFD72A764280ED79BAAFED8933" ma:contentTypeVersion="6" ma:contentTypeDescription="Create a new document." ma:contentTypeScope="" ma:versionID="668ee55c5ba356d5a3d5cca02a5fd46b">
  <xsd:schema xmlns:xsd="http://www.w3.org/2001/XMLSchema" xmlns:xs="http://www.w3.org/2001/XMLSchema" xmlns:p="http://schemas.microsoft.com/office/2006/metadata/properties" xmlns:ns3="cc1fd76f-8751-4e5b-8d59-0a42b65e03e4" targetNamespace="http://schemas.microsoft.com/office/2006/metadata/properties" ma:root="true" ma:fieldsID="1fc5fa27dd9eec222d6e9867634a81a5" ns3:_="">
    <xsd:import namespace="cc1fd76f-8751-4e5b-8d59-0a42b65e03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d76f-8751-4e5b-8d59-0a42b65e0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D698-D903-4EEA-8EE5-8A6ECA34B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DFBBC-507F-4142-BE3F-0938F3D42CFD}">
  <ds:schemaRefs>
    <ds:schemaRef ds:uri="http://schemas.microsoft.com/sharepoint/v3/contenttype/forms"/>
  </ds:schemaRefs>
</ds:datastoreItem>
</file>

<file path=customXml/itemProps3.xml><?xml version="1.0" encoding="utf-8"?>
<ds:datastoreItem xmlns:ds="http://schemas.openxmlformats.org/officeDocument/2006/customXml" ds:itemID="{B8DBB7CB-EB60-42C2-AFE7-DB1D2E88A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d76f-8751-4e5b-8d59-0a42b65e0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Davis</dc:creator>
  <cp:keywords/>
  <dc:description/>
  <cp:lastModifiedBy>Kirstine Davis</cp:lastModifiedBy>
  <cp:revision>3</cp:revision>
  <cp:lastPrinted>2020-03-04T14:43:00Z</cp:lastPrinted>
  <dcterms:created xsi:type="dcterms:W3CDTF">2022-03-03T12:03:00Z</dcterms:created>
  <dcterms:modified xsi:type="dcterms:W3CDTF">2022-03-09T16:09:00Z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0x010100916A53BFD72A764280ED79BAAFED8933</vt:lpwstr>
  </property>
</Properties>
</file>